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A3" w:rsidRPr="008E3BA3" w:rsidRDefault="008E3BA3" w:rsidP="008E3BA3">
      <w:pPr>
        <w:spacing w:after="0" w:line="240" w:lineRule="auto"/>
        <w:rPr>
          <w:rFonts w:ascii="Times New Roman" w:eastAsia="Times New Roman" w:hAnsi="Times New Roman" w:cs="Times New Roman"/>
          <w:sz w:val="24"/>
          <w:szCs w:val="24"/>
          <w:lang w:eastAsia="pl-PL"/>
        </w:rPr>
      </w:pPr>
      <w:r w:rsidRPr="008E3BA3">
        <w:rPr>
          <w:rFonts w:ascii="Times New Roman" w:eastAsia="Times New Roman" w:hAnsi="Times New Roman" w:cs="Times New Roman"/>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E3BA3" w:rsidRPr="008E3BA3" w:rsidTr="008E3BA3">
        <w:trPr>
          <w:tblCellSpacing w:w="15" w:type="dxa"/>
        </w:trPr>
        <w:tc>
          <w:tcPr>
            <w:tcW w:w="0" w:type="auto"/>
            <w:vAlign w:val="center"/>
            <w:hideMark/>
          </w:tcPr>
          <w:p w:rsidR="008E3BA3" w:rsidRPr="008E3BA3" w:rsidRDefault="008E3BA3" w:rsidP="008E3BA3">
            <w:pPr>
              <w:spacing w:after="0" w:line="240" w:lineRule="auto"/>
              <w:rPr>
                <w:rFonts w:ascii="Times New Roman" w:eastAsia="Times New Roman" w:hAnsi="Times New Roman" w:cs="Times New Roman"/>
                <w:sz w:val="24"/>
                <w:szCs w:val="24"/>
                <w:lang w:eastAsia="pl-PL"/>
              </w:rPr>
            </w:pPr>
            <w:hyperlink r:id="rId5" w:tgtFrame="_self" w:history="1">
              <w:r w:rsidRPr="008E3BA3">
                <w:rPr>
                  <w:rFonts w:ascii="Times New Roman" w:eastAsia="Times New Roman" w:hAnsi="Times New Roman" w:cs="Times New Roman"/>
                  <w:color w:val="0000FF"/>
                  <w:sz w:val="24"/>
                  <w:szCs w:val="24"/>
                  <w:u w:val="single"/>
                  <w:lang w:eastAsia="pl-PL"/>
                </w:rPr>
                <w:t>Ogłoszenie nr 46422-2017 z dnia 17-03-2017</w:t>
              </w:r>
            </w:hyperlink>
            <w:r w:rsidRPr="008E3BA3">
              <w:rPr>
                <w:rFonts w:ascii="Times New Roman" w:eastAsia="Times New Roman" w:hAnsi="Times New Roman" w:cs="Times New Roman"/>
                <w:sz w:val="24"/>
                <w:szCs w:val="24"/>
                <w:lang w:eastAsia="pl-PL"/>
              </w:rPr>
              <w:t xml:space="preserve"> - Świdnica </w:t>
            </w:r>
            <w:r w:rsidRPr="008E3BA3">
              <w:rPr>
                <w:rFonts w:ascii="Times New Roman" w:eastAsia="Times New Roman" w:hAnsi="Times New Roman" w:cs="Times New Roman"/>
                <w:sz w:val="24"/>
                <w:szCs w:val="24"/>
                <w:lang w:eastAsia="pl-PL"/>
              </w:rPr>
              <w:br/>
              <w:t xml:space="preserve">1. Przedmiotem zamówienia jest „Termomodernizacja świetlicy wiejskiej w Słotwinie wraz z przebudową pomieszczeń lokalu użytkowego – świetlicy wiejskiej na potrzeby Posterunku Policji w Słotwinie ... </w:t>
            </w:r>
          </w:p>
        </w:tc>
      </w:tr>
      <w:tr w:rsidR="008E3BA3" w:rsidRPr="008E3BA3" w:rsidTr="008E3BA3">
        <w:trPr>
          <w:tblCellSpacing w:w="15" w:type="dxa"/>
        </w:trPr>
        <w:tc>
          <w:tcPr>
            <w:tcW w:w="0" w:type="auto"/>
            <w:vAlign w:val="center"/>
            <w:hideMark/>
          </w:tcPr>
          <w:p w:rsidR="008E3BA3" w:rsidRPr="008E3BA3" w:rsidRDefault="008E3BA3" w:rsidP="008E3BA3">
            <w:pPr>
              <w:spacing w:after="0" w:line="240" w:lineRule="auto"/>
              <w:rPr>
                <w:rFonts w:ascii="Times New Roman" w:eastAsia="Times New Roman" w:hAnsi="Times New Roman" w:cs="Times New Roman"/>
                <w:sz w:val="24"/>
                <w:szCs w:val="24"/>
                <w:lang w:eastAsia="pl-PL"/>
              </w:rPr>
            </w:pPr>
            <w:r w:rsidRPr="008E3BA3">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8E3BA3" w:rsidRPr="008E3BA3" w:rsidRDefault="008E3BA3" w:rsidP="008E3BA3">
      <w:pPr>
        <w:spacing w:after="0" w:line="450" w:lineRule="atLeast"/>
        <w:rPr>
          <w:rFonts w:ascii="Times New Roman" w:eastAsia="Times New Roman" w:hAnsi="Times New Roman" w:cs="Times New Roman"/>
          <w:sz w:val="24"/>
          <w:szCs w:val="24"/>
          <w:lang w:eastAsia="pl-PL"/>
        </w:rPr>
      </w:pPr>
      <w:r w:rsidRPr="008E3BA3">
        <w:rPr>
          <w:rFonts w:ascii="Times New Roman" w:eastAsia="Times New Roman" w:hAnsi="Times New Roman" w:cs="Times New Roman"/>
          <w:sz w:val="24"/>
          <w:szCs w:val="24"/>
          <w:lang w:eastAsia="pl-PL"/>
        </w:rPr>
        <w:t xml:space="preserve">Ogłoszenie nr 46520 - 2017 z dnia 2017-03-17 r. </w:t>
      </w:r>
    </w:p>
    <w:p w:rsidR="008E3BA3" w:rsidRPr="008E3BA3" w:rsidRDefault="008E3BA3" w:rsidP="008E3BA3">
      <w:pPr>
        <w:spacing w:after="0" w:line="450" w:lineRule="atLeast"/>
        <w:jc w:val="center"/>
        <w:rPr>
          <w:rFonts w:ascii="Times New Roman" w:eastAsia="Times New Roman" w:hAnsi="Times New Roman" w:cs="Times New Roman"/>
          <w:b/>
          <w:bCs/>
          <w:sz w:val="27"/>
          <w:szCs w:val="27"/>
          <w:lang w:eastAsia="pl-PL"/>
        </w:rPr>
      </w:pPr>
      <w:r w:rsidRPr="008E3BA3">
        <w:rPr>
          <w:rFonts w:ascii="Times New Roman" w:eastAsia="Times New Roman" w:hAnsi="Times New Roman" w:cs="Times New Roman"/>
          <w:b/>
          <w:bCs/>
          <w:sz w:val="27"/>
          <w:szCs w:val="27"/>
          <w:lang w:eastAsia="pl-PL"/>
        </w:rPr>
        <w:t xml:space="preserve">Świdnica: </w:t>
      </w:r>
      <w:r w:rsidRPr="008E3BA3">
        <w:rPr>
          <w:rFonts w:ascii="Times New Roman" w:eastAsia="Times New Roman" w:hAnsi="Times New Roman" w:cs="Times New Roman"/>
          <w:b/>
          <w:bCs/>
          <w:sz w:val="27"/>
          <w:szCs w:val="27"/>
          <w:lang w:eastAsia="pl-PL"/>
        </w:rPr>
        <w:br/>
        <w:t xml:space="preserve">OGŁOSZENIE O ZMIANIE OGŁOSZENIA </w:t>
      </w:r>
    </w:p>
    <w:p w:rsidR="008E3BA3" w:rsidRPr="008E3BA3" w:rsidRDefault="008E3BA3" w:rsidP="008E3BA3">
      <w:pPr>
        <w:spacing w:after="0" w:line="450" w:lineRule="atLeast"/>
        <w:rPr>
          <w:rFonts w:ascii="Times New Roman" w:eastAsia="Times New Roman" w:hAnsi="Times New Roman" w:cs="Times New Roman"/>
          <w:sz w:val="24"/>
          <w:szCs w:val="24"/>
          <w:lang w:eastAsia="pl-PL"/>
        </w:rPr>
      </w:pPr>
      <w:r w:rsidRPr="008E3BA3">
        <w:rPr>
          <w:rFonts w:ascii="Times New Roman" w:eastAsia="Times New Roman" w:hAnsi="Times New Roman" w:cs="Times New Roman"/>
          <w:b/>
          <w:bCs/>
          <w:sz w:val="24"/>
          <w:szCs w:val="24"/>
          <w:lang w:eastAsia="pl-PL"/>
        </w:rPr>
        <w:t>OGŁOSZENIE DOTYCZY:</w:t>
      </w:r>
    </w:p>
    <w:p w:rsidR="008E3BA3" w:rsidRPr="008E3BA3" w:rsidRDefault="008E3BA3" w:rsidP="008E3BA3">
      <w:pPr>
        <w:spacing w:after="0" w:line="450" w:lineRule="atLeast"/>
        <w:rPr>
          <w:rFonts w:ascii="Times New Roman" w:eastAsia="Times New Roman" w:hAnsi="Times New Roman" w:cs="Times New Roman"/>
          <w:sz w:val="24"/>
          <w:szCs w:val="24"/>
          <w:lang w:eastAsia="pl-PL"/>
        </w:rPr>
      </w:pPr>
      <w:r w:rsidRPr="008E3BA3">
        <w:rPr>
          <w:rFonts w:ascii="Times New Roman" w:eastAsia="Times New Roman" w:hAnsi="Times New Roman" w:cs="Times New Roman"/>
          <w:sz w:val="24"/>
          <w:szCs w:val="24"/>
          <w:lang w:eastAsia="pl-PL"/>
        </w:rPr>
        <w:t xml:space="preserve">Ogłoszenia o zamówieniu </w:t>
      </w:r>
    </w:p>
    <w:p w:rsidR="008E3BA3" w:rsidRPr="008E3BA3" w:rsidRDefault="008E3BA3" w:rsidP="008E3BA3">
      <w:pPr>
        <w:spacing w:after="0" w:line="450" w:lineRule="atLeast"/>
        <w:rPr>
          <w:rFonts w:ascii="Times New Roman" w:eastAsia="Times New Roman" w:hAnsi="Times New Roman" w:cs="Times New Roman"/>
          <w:b/>
          <w:bCs/>
          <w:sz w:val="27"/>
          <w:szCs w:val="27"/>
          <w:lang w:eastAsia="pl-PL"/>
        </w:rPr>
      </w:pPr>
      <w:r w:rsidRPr="008E3BA3">
        <w:rPr>
          <w:rFonts w:ascii="Times New Roman" w:eastAsia="Times New Roman" w:hAnsi="Times New Roman" w:cs="Times New Roman"/>
          <w:b/>
          <w:bCs/>
          <w:sz w:val="27"/>
          <w:szCs w:val="27"/>
          <w:u w:val="single"/>
          <w:lang w:eastAsia="pl-PL"/>
        </w:rPr>
        <w:t>INFORMACJE O ZMIENIANYM OGŁOSZENIU</w:t>
      </w:r>
    </w:p>
    <w:p w:rsidR="008E3BA3" w:rsidRPr="008E3BA3" w:rsidRDefault="008E3BA3" w:rsidP="008E3BA3">
      <w:pPr>
        <w:spacing w:after="0" w:line="450" w:lineRule="atLeast"/>
        <w:rPr>
          <w:rFonts w:ascii="Times New Roman" w:eastAsia="Times New Roman" w:hAnsi="Times New Roman" w:cs="Times New Roman"/>
          <w:sz w:val="24"/>
          <w:szCs w:val="24"/>
          <w:lang w:eastAsia="pl-PL"/>
        </w:rPr>
      </w:pPr>
      <w:r w:rsidRPr="008E3BA3">
        <w:rPr>
          <w:rFonts w:ascii="Times New Roman" w:eastAsia="Times New Roman" w:hAnsi="Times New Roman" w:cs="Times New Roman"/>
          <w:b/>
          <w:bCs/>
          <w:sz w:val="24"/>
          <w:szCs w:val="24"/>
          <w:lang w:eastAsia="pl-PL"/>
        </w:rPr>
        <w:t xml:space="preserve">Numer: </w:t>
      </w:r>
      <w:r w:rsidRPr="008E3BA3">
        <w:rPr>
          <w:rFonts w:ascii="Times New Roman" w:eastAsia="Times New Roman" w:hAnsi="Times New Roman" w:cs="Times New Roman"/>
          <w:sz w:val="24"/>
          <w:szCs w:val="24"/>
          <w:lang w:eastAsia="pl-PL"/>
        </w:rPr>
        <w:t>46422</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Data: </w:t>
      </w:r>
      <w:r w:rsidRPr="008E3BA3">
        <w:rPr>
          <w:rFonts w:ascii="Times New Roman" w:eastAsia="Times New Roman" w:hAnsi="Times New Roman" w:cs="Times New Roman"/>
          <w:sz w:val="24"/>
          <w:szCs w:val="24"/>
          <w:lang w:eastAsia="pl-PL"/>
        </w:rPr>
        <w:t>17/03/2017</w:t>
      </w:r>
    </w:p>
    <w:p w:rsidR="008E3BA3" w:rsidRPr="008E3BA3" w:rsidRDefault="008E3BA3" w:rsidP="008E3BA3">
      <w:pPr>
        <w:spacing w:after="0" w:line="450" w:lineRule="atLeast"/>
        <w:rPr>
          <w:rFonts w:ascii="Times New Roman" w:eastAsia="Times New Roman" w:hAnsi="Times New Roman" w:cs="Times New Roman"/>
          <w:b/>
          <w:bCs/>
          <w:sz w:val="27"/>
          <w:szCs w:val="27"/>
          <w:lang w:eastAsia="pl-PL"/>
        </w:rPr>
      </w:pPr>
      <w:r w:rsidRPr="008E3BA3">
        <w:rPr>
          <w:rFonts w:ascii="Times New Roman" w:eastAsia="Times New Roman" w:hAnsi="Times New Roman" w:cs="Times New Roman"/>
          <w:b/>
          <w:bCs/>
          <w:sz w:val="27"/>
          <w:szCs w:val="27"/>
          <w:u w:val="single"/>
          <w:lang w:eastAsia="pl-PL"/>
        </w:rPr>
        <w:t>SEKCJA I: ZAMAWIAJĄCY</w:t>
      </w:r>
    </w:p>
    <w:p w:rsidR="008E3BA3" w:rsidRPr="008E3BA3" w:rsidRDefault="008E3BA3" w:rsidP="008E3BA3">
      <w:pPr>
        <w:spacing w:after="0" w:line="450" w:lineRule="atLeast"/>
        <w:rPr>
          <w:rFonts w:ascii="Times New Roman" w:eastAsia="Times New Roman" w:hAnsi="Times New Roman" w:cs="Times New Roman"/>
          <w:sz w:val="24"/>
          <w:szCs w:val="24"/>
          <w:lang w:eastAsia="pl-PL"/>
        </w:rPr>
      </w:pPr>
      <w:r w:rsidRPr="008E3BA3">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Polska, tel. 074 8523067 w. 24, e-mail przetargi@gmina.swidnica.pl, faks 074 8521226w.400. </w:t>
      </w:r>
      <w:r w:rsidRPr="008E3BA3">
        <w:rPr>
          <w:rFonts w:ascii="Times New Roman" w:eastAsia="Times New Roman" w:hAnsi="Times New Roman" w:cs="Times New Roman"/>
          <w:sz w:val="24"/>
          <w:szCs w:val="24"/>
          <w:lang w:eastAsia="pl-PL"/>
        </w:rPr>
        <w:br/>
        <w:t>Adres strony internetowej (</w:t>
      </w:r>
      <w:proofErr w:type="spellStart"/>
      <w:r w:rsidRPr="008E3BA3">
        <w:rPr>
          <w:rFonts w:ascii="Times New Roman" w:eastAsia="Times New Roman" w:hAnsi="Times New Roman" w:cs="Times New Roman"/>
          <w:sz w:val="24"/>
          <w:szCs w:val="24"/>
          <w:lang w:eastAsia="pl-PL"/>
        </w:rPr>
        <w:t>url</w:t>
      </w:r>
      <w:proofErr w:type="spellEnd"/>
      <w:r w:rsidRPr="008E3BA3">
        <w:rPr>
          <w:rFonts w:ascii="Times New Roman" w:eastAsia="Times New Roman" w:hAnsi="Times New Roman" w:cs="Times New Roman"/>
          <w:sz w:val="24"/>
          <w:szCs w:val="24"/>
          <w:lang w:eastAsia="pl-PL"/>
        </w:rPr>
        <w:t>): www.gmina.swidnica.pl</w:t>
      </w:r>
      <w:r w:rsidRPr="008E3BA3">
        <w:rPr>
          <w:rFonts w:ascii="Times New Roman" w:eastAsia="Times New Roman" w:hAnsi="Times New Roman" w:cs="Times New Roman"/>
          <w:sz w:val="24"/>
          <w:szCs w:val="24"/>
          <w:lang w:eastAsia="pl-PL"/>
        </w:rPr>
        <w:br/>
        <w:t xml:space="preserve">Adres profilu nabywcy: </w:t>
      </w:r>
      <w:r w:rsidRPr="008E3B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3BA3" w:rsidRPr="008E3BA3" w:rsidRDefault="008E3BA3" w:rsidP="008E3BA3">
      <w:pPr>
        <w:spacing w:after="0" w:line="450" w:lineRule="atLeast"/>
        <w:rPr>
          <w:rFonts w:ascii="Times New Roman" w:eastAsia="Times New Roman" w:hAnsi="Times New Roman" w:cs="Times New Roman"/>
          <w:b/>
          <w:bCs/>
          <w:sz w:val="27"/>
          <w:szCs w:val="27"/>
          <w:lang w:eastAsia="pl-PL"/>
        </w:rPr>
      </w:pPr>
      <w:r w:rsidRPr="008E3BA3">
        <w:rPr>
          <w:rFonts w:ascii="Times New Roman" w:eastAsia="Times New Roman" w:hAnsi="Times New Roman" w:cs="Times New Roman"/>
          <w:b/>
          <w:bCs/>
          <w:sz w:val="27"/>
          <w:szCs w:val="27"/>
          <w:u w:val="single"/>
          <w:lang w:eastAsia="pl-PL"/>
        </w:rPr>
        <w:t xml:space="preserve">SEKCJA II: ZMIANY W OGŁOSZENIU </w:t>
      </w:r>
    </w:p>
    <w:p w:rsidR="008E3BA3" w:rsidRPr="008E3BA3" w:rsidRDefault="008E3BA3" w:rsidP="008E3BA3">
      <w:pPr>
        <w:spacing w:after="0" w:line="450" w:lineRule="atLeast"/>
        <w:rPr>
          <w:rFonts w:ascii="Times New Roman" w:eastAsia="Times New Roman" w:hAnsi="Times New Roman" w:cs="Times New Roman"/>
          <w:sz w:val="24"/>
          <w:szCs w:val="24"/>
          <w:lang w:eastAsia="pl-PL"/>
        </w:rPr>
      </w:pPr>
      <w:r w:rsidRPr="008E3BA3">
        <w:rPr>
          <w:rFonts w:ascii="Times New Roman" w:eastAsia="Times New Roman" w:hAnsi="Times New Roman" w:cs="Times New Roman"/>
          <w:b/>
          <w:bCs/>
          <w:sz w:val="24"/>
          <w:szCs w:val="24"/>
          <w:lang w:eastAsia="pl-PL"/>
        </w:rPr>
        <w:t>II.1) Tekst, który należy zmienić:</w:t>
      </w:r>
    </w:p>
    <w:p w:rsidR="008E3BA3" w:rsidRPr="008E3BA3" w:rsidRDefault="008E3BA3" w:rsidP="008E3BA3">
      <w:pPr>
        <w:spacing w:after="0" w:line="450" w:lineRule="atLeast"/>
        <w:rPr>
          <w:rFonts w:ascii="Times New Roman" w:eastAsia="Times New Roman" w:hAnsi="Times New Roman" w:cs="Times New Roman"/>
          <w:sz w:val="24"/>
          <w:szCs w:val="24"/>
          <w:lang w:eastAsia="pl-PL"/>
        </w:rPr>
      </w:pPr>
      <w:r w:rsidRPr="008E3BA3">
        <w:rPr>
          <w:rFonts w:ascii="Times New Roman" w:eastAsia="Times New Roman" w:hAnsi="Times New Roman" w:cs="Times New Roman"/>
          <w:b/>
          <w:bCs/>
          <w:sz w:val="24"/>
          <w:szCs w:val="24"/>
          <w:lang w:eastAsia="pl-PL"/>
        </w:rPr>
        <w:t>Miejsce, w którym znajduje się zmieniany tekst:</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Numer sekcji: </w:t>
      </w:r>
      <w:r w:rsidRPr="008E3BA3">
        <w:rPr>
          <w:rFonts w:ascii="Times New Roman" w:eastAsia="Times New Roman" w:hAnsi="Times New Roman" w:cs="Times New Roman"/>
          <w:sz w:val="24"/>
          <w:szCs w:val="24"/>
          <w:lang w:eastAsia="pl-PL"/>
        </w:rPr>
        <w:t>IV.6.2)</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Punkt: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W ogłoszeniu jest: </w:t>
      </w:r>
      <w:r w:rsidRPr="008E3BA3">
        <w:rPr>
          <w:rFonts w:ascii="Times New Roman" w:eastAsia="Times New Roman" w:hAnsi="Times New Roman" w:cs="Times New Roman"/>
          <w:sz w:val="24"/>
          <w:szCs w:val="24"/>
          <w:lang w:eastAsia="pl-PL"/>
        </w:rPr>
        <w:t xml:space="preserve">IV.6.2) Termin składania ofert lub wniosków o dopuszczenie do udziału w postępowaniu: Data: , godzina: ,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W ogłoszeniu powinno być: </w:t>
      </w:r>
      <w:r w:rsidRPr="008E3BA3">
        <w:rPr>
          <w:rFonts w:ascii="Times New Roman" w:eastAsia="Times New Roman" w:hAnsi="Times New Roman" w:cs="Times New Roman"/>
          <w:sz w:val="24"/>
          <w:szCs w:val="24"/>
          <w:lang w:eastAsia="pl-PL"/>
        </w:rPr>
        <w:t xml:space="preserve">IV.6.2) Termin składania ofert lub wniosków o dopuszczenie do </w:t>
      </w:r>
      <w:r w:rsidRPr="008E3BA3">
        <w:rPr>
          <w:rFonts w:ascii="Times New Roman" w:eastAsia="Times New Roman" w:hAnsi="Times New Roman" w:cs="Times New Roman"/>
          <w:sz w:val="24"/>
          <w:szCs w:val="24"/>
          <w:lang w:eastAsia="pl-PL"/>
        </w:rPr>
        <w:lastRenderedPageBreak/>
        <w:t xml:space="preserve">udziału w postępowaniu: Data: 03/04/2017, godzina:10:00 ,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Miejsce, w którym znajduje się zmieniany tekst:</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Numer sekcji: </w:t>
      </w:r>
      <w:r w:rsidRPr="008E3BA3">
        <w:rPr>
          <w:rFonts w:ascii="Times New Roman" w:eastAsia="Times New Roman" w:hAnsi="Times New Roman" w:cs="Times New Roman"/>
          <w:sz w:val="24"/>
          <w:szCs w:val="24"/>
          <w:lang w:eastAsia="pl-PL"/>
        </w:rPr>
        <w:t>IV.5)</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Punkt: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W ogłoszeniu jest: </w:t>
      </w:r>
      <w:r w:rsidRPr="008E3BA3">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nie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W ogłoszeniu powinno być: </w:t>
      </w:r>
      <w:r w:rsidRPr="008E3BA3">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tak1. Wszelkie zmiany i uzupełnienia umowy mogą być dokonywane jedynie w formie pisemnej w postaci aneksu do umowy podpisanego przez obie strony, pod rygorem nieważności. 2. Zamawiający przewiduje możliwość wprowadzenia zmian w niniejszej umowie w następującym zakresie: 1) zmiany terminu realizacji zadania w przypadku: a) konieczności zlecenia zamówień dodatkowych, w trybie zgodnym z przepisami ustawy – Prawo zamówień publicznych,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 f) natrafienia przez Wykonawcę na urządzenia podziemne uprzednio niezinwentaryzowane uniemożliwiające planowane wykonanie robót, g) innych przyczyn zewnętrznych niezależnych od Zamawiającego i Wykonawcy skutkujących niemożliwością prowadzenia prac, a w szczególności brak możliwości dojazdu oraz transportu materiałów na teren robót spowodowany awariami, </w:t>
      </w:r>
      <w:r w:rsidRPr="008E3BA3">
        <w:rPr>
          <w:rFonts w:ascii="Times New Roman" w:eastAsia="Times New Roman" w:hAnsi="Times New Roman" w:cs="Times New Roman"/>
          <w:sz w:val="24"/>
          <w:szCs w:val="24"/>
          <w:lang w:eastAsia="pl-PL"/>
        </w:rPr>
        <w:lastRenderedPageBreak/>
        <w:t xml:space="preserve">remontami, przebudową dróg dojazdowych oraz protestami mieszkańców z blokadą dróg. 2) zmian osobowych w przypadku: a) zmiany osób realizujących zamówienie pod warunkiem, że osoby te będą spełniały wymagania określone w SIWZ, b) 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 c) 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3)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 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4)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zmiany, niezależnie od ich wartości, nie są istotne w rozumieniu art. 144 ust. 1e ustawy </w:t>
      </w:r>
      <w:proofErr w:type="spellStart"/>
      <w:r w:rsidRPr="008E3BA3">
        <w:rPr>
          <w:rFonts w:ascii="Times New Roman" w:eastAsia="Times New Roman" w:hAnsi="Times New Roman" w:cs="Times New Roman"/>
          <w:sz w:val="24"/>
          <w:szCs w:val="24"/>
          <w:lang w:eastAsia="pl-PL"/>
        </w:rPr>
        <w:t>Pzp</w:t>
      </w:r>
      <w:proofErr w:type="spellEnd"/>
      <w:r w:rsidRPr="008E3BA3">
        <w:rPr>
          <w:rFonts w:ascii="Times New Roman" w:eastAsia="Times New Roman" w:hAnsi="Times New Roman" w:cs="Times New Roman"/>
          <w:sz w:val="24"/>
          <w:szCs w:val="24"/>
          <w:lang w:eastAsia="pl-PL"/>
        </w:rPr>
        <w:t xml:space="preserve">; 7) łączna wartość zmian jest mniejsza niż kwoty określone w przepisach wydanych na podstawie art. 11 ust. 8 ustawy </w:t>
      </w:r>
      <w:proofErr w:type="spellStart"/>
      <w:r w:rsidRPr="008E3BA3">
        <w:rPr>
          <w:rFonts w:ascii="Times New Roman" w:eastAsia="Times New Roman" w:hAnsi="Times New Roman" w:cs="Times New Roman"/>
          <w:sz w:val="24"/>
          <w:szCs w:val="24"/>
          <w:lang w:eastAsia="pl-PL"/>
        </w:rPr>
        <w:t>Pzp</w:t>
      </w:r>
      <w:proofErr w:type="spellEnd"/>
      <w:r w:rsidRPr="008E3BA3">
        <w:rPr>
          <w:rFonts w:ascii="Times New Roman" w:eastAsia="Times New Roman" w:hAnsi="Times New Roman" w:cs="Times New Roman"/>
          <w:sz w:val="24"/>
          <w:szCs w:val="24"/>
          <w:lang w:eastAsia="pl-PL"/>
        </w:rPr>
        <w:t xml:space="preserve"> i jest mniejsza od 15% wartości zamówienia </w:t>
      </w:r>
      <w:r w:rsidRPr="008E3BA3">
        <w:rPr>
          <w:rFonts w:ascii="Times New Roman" w:eastAsia="Times New Roman" w:hAnsi="Times New Roman" w:cs="Times New Roman"/>
          <w:sz w:val="24"/>
          <w:szCs w:val="24"/>
          <w:lang w:eastAsia="pl-PL"/>
        </w:rPr>
        <w:lastRenderedPageBreak/>
        <w:t>określonej pierwotnie w umowie; 8)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umownej z tego tytułu, c)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d) wprowadzenie robót dodatkowych, e) zmiana wartości zobowiązania przy rozliczeniu różnić obmiarowych, robót dodatkowych, robót zamiennych, f) przypadki losowe (np. kataklizmy, awarie urządzeń wywołane przez wyładowania atmosferyczne lub inne czynniki zewnętrzne i niemożliwe do przewidzenia wydarzenia), które będą miały wpływ na treść zawartej umowy i termin realizacji, g) 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 h) zmiany przepisów powodujących konieczność innych rozwiązań niż zakładano w opisie przedmiotu Zamówienia, i) powierzenie części zamówienia Podwykonawcy w trakcie realizacji Zamówienia, jeżeli Wykonawca nie zakładał wykonania Zamówienia przy pomocy Podwykonawcy(</w:t>
      </w:r>
      <w:proofErr w:type="spellStart"/>
      <w:r w:rsidRPr="008E3BA3">
        <w:rPr>
          <w:rFonts w:ascii="Times New Roman" w:eastAsia="Times New Roman" w:hAnsi="Times New Roman" w:cs="Times New Roman"/>
          <w:sz w:val="24"/>
          <w:szCs w:val="24"/>
          <w:lang w:eastAsia="pl-PL"/>
        </w:rPr>
        <w:t>ców</w:t>
      </w:r>
      <w:proofErr w:type="spellEnd"/>
      <w:r w:rsidRPr="008E3BA3">
        <w:rPr>
          <w:rFonts w:ascii="Times New Roman" w:eastAsia="Times New Roman" w:hAnsi="Times New Roman" w:cs="Times New Roman"/>
          <w:sz w:val="24"/>
          <w:szCs w:val="24"/>
          <w:lang w:eastAsia="pl-PL"/>
        </w:rPr>
        <w:t xml:space="preserve">) w trakcie składania ofert. 3. W przypadku konieczności wprowadzenia do umowy zmian, o których mowa w ust. 2 pkt 3 lub 4 zastosowanie będą miały następujące zasady: 1) roboty zostaną wycenione i wykonane przy użyciu tych samych składników cenotwórczych jak w ofercie; 2) 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 3) w przypadku wystąpienia robót, dla których nie przewidziano w ofercie składników cenotwórczych Wykonawca będzie stosował ceny materiałów, pracy sprzętu nie wyższe niż średnie kwartalne ceny obowiązujące w kwartale składania oferty podstawowej, publikowane w </w:t>
      </w:r>
      <w:r w:rsidRPr="008E3BA3">
        <w:rPr>
          <w:rFonts w:ascii="Times New Roman" w:eastAsia="Times New Roman" w:hAnsi="Times New Roman" w:cs="Times New Roman"/>
          <w:sz w:val="24"/>
          <w:szCs w:val="24"/>
          <w:lang w:eastAsia="pl-PL"/>
        </w:rPr>
        <w:lastRenderedPageBreak/>
        <w:t>wydawnictwie „</w:t>
      </w:r>
      <w:proofErr w:type="spellStart"/>
      <w:r w:rsidRPr="008E3BA3">
        <w:rPr>
          <w:rFonts w:ascii="Times New Roman" w:eastAsia="Times New Roman" w:hAnsi="Times New Roman" w:cs="Times New Roman"/>
          <w:sz w:val="24"/>
          <w:szCs w:val="24"/>
          <w:lang w:eastAsia="pl-PL"/>
        </w:rPr>
        <w:t>Sekocenbud</w:t>
      </w:r>
      <w:proofErr w:type="spellEnd"/>
      <w:r w:rsidRPr="008E3BA3">
        <w:rPr>
          <w:rFonts w:ascii="Times New Roman" w:eastAsia="Times New Roman" w:hAnsi="Times New Roman" w:cs="Times New Roman"/>
          <w:sz w:val="24"/>
          <w:szCs w:val="24"/>
          <w:lang w:eastAsia="pl-PL"/>
        </w:rPr>
        <w:t>” dla województwa Dolnośląskiego, natomiast dla stawki roboczogodziny „Rg”, kosztów pośrednich „</w:t>
      </w:r>
      <w:proofErr w:type="spellStart"/>
      <w:r w:rsidRPr="008E3BA3">
        <w:rPr>
          <w:rFonts w:ascii="Times New Roman" w:eastAsia="Times New Roman" w:hAnsi="Times New Roman" w:cs="Times New Roman"/>
          <w:sz w:val="24"/>
          <w:szCs w:val="24"/>
          <w:lang w:eastAsia="pl-PL"/>
        </w:rPr>
        <w:t>Kp</w:t>
      </w:r>
      <w:proofErr w:type="spellEnd"/>
      <w:r w:rsidRPr="008E3BA3">
        <w:rPr>
          <w:rFonts w:ascii="Times New Roman" w:eastAsia="Times New Roman" w:hAnsi="Times New Roman" w:cs="Times New Roman"/>
          <w:sz w:val="24"/>
          <w:szCs w:val="24"/>
          <w:lang w:eastAsia="pl-PL"/>
        </w:rPr>
        <w:t>”, zysku „Z” oraz kosztów zakupu „</w:t>
      </w:r>
      <w:proofErr w:type="spellStart"/>
      <w:r w:rsidRPr="008E3BA3">
        <w:rPr>
          <w:rFonts w:ascii="Times New Roman" w:eastAsia="Times New Roman" w:hAnsi="Times New Roman" w:cs="Times New Roman"/>
          <w:sz w:val="24"/>
          <w:szCs w:val="24"/>
          <w:lang w:eastAsia="pl-PL"/>
        </w:rPr>
        <w:t>Kz</w:t>
      </w:r>
      <w:proofErr w:type="spellEnd"/>
      <w:r w:rsidRPr="008E3BA3">
        <w:rPr>
          <w:rFonts w:ascii="Times New Roman" w:eastAsia="Times New Roman" w:hAnsi="Times New Roman" w:cs="Times New Roman"/>
          <w:sz w:val="24"/>
          <w:szCs w:val="24"/>
          <w:lang w:eastAsia="pl-PL"/>
        </w:rPr>
        <w:t xml:space="preserve">” będą stosowane stawki dla danej branży zgodnie ze złożoną przez Wykonawcę ofertą.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Miejsce, w którym znajduje się zmieniany tekst:</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Numer sekcji: </w:t>
      </w:r>
      <w:r w:rsidRPr="008E3BA3">
        <w:rPr>
          <w:rFonts w:ascii="Times New Roman" w:eastAsia="Times New Roman" w:hAnsi="Times New Roman" w:cs="Times New Roman"/>
          <w:sz w:val="24"/>
          <w:szCs w:val="24"/>
          <w:lang w:eastAsia="pl-PL"/>
        </w:rPr>
        <w:t>I.4)</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Punkt: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W ogłoszeniu jest: </w:t>
      </w:r>
      <w:r w:rsidRPr="008E3BA3">
        <w:rPr>
          <w:rFonts w:ascii="Times New Roman" w:eastAsia="Times New Roman" w:hAnsi="Times New Roman" w:cs="Times New Roman"/>
          <w:sz w:val="24"/>
          <w:szCs w:val="24"/>
          <w:lang w:eastAsia="pl-PL"/>
        </w:rPr>
        <w:t xml:space="preserve">Wymagane jest przesłanie ofert lub wniosków o dopuszczenie do udziału w postępowaniu w inny sposób: nie Adres: </w:t>
      </w:r>
      <w:r w:rsidRPr="008E3BA3">
        <w:rPr>
          <w:rFonts w:ascii="Times New Roman" w:eastAsia="Times New Roman" w:hAnsi="Times New Roman" w:cs="Times New Roman"/>
          <w:sz w:val="24"/>
          <w:szCs w:val="24"/>
          <w:lang w:eastAsia="pl-PL"/>
        </w:rPr>
        <w:br/>
      </w:r>
      <w:r w:rsidRPr="008E3BA3">
        <w:rPr>
          <w:rFonts w:ascii="Times New Roman" w:eastAsia="Times New Roman" w:hAnsi="Times New Roman" w:cs="Times New Roman"/>
          <w:b/>
          <w:bCs/>
          <w:sz w:val="24"/>
          <w:szCs w:val="24"/>
          <w:lang w:eastAsia="pl-PL"/>
        </w:rPr>
        <w:t xml:space="preserve">W ogłoszeniu powinno być: </w:t>
      </w:r>
      <w:r w:rsidRPr="008E3BA3">
        <w:rPr>
          <w:rFonts w:ascii="Times New Roman" w:eastAsia="Times New Roman" w:hAnsi="Times New Roman" w:cs="Times New Roman"/>
          <w:sz w:val="24"/>
          <w:szCs w:val="24"/>
          <w:lang w:eastAsia="pl-PL"/>
        </w:rPr>
        <w:t xml:space="preserve">Wymagane jest przesłanie ofert lub wniosków o dopuszczenie do udziału w postępowaniu w inny sposób: tak Adres: Inny sposób: Ofertę należy złożyć w zamkniętej kopercie, w siedzibie Zamawiającego Adres: ul. </w:t>
      </w:r>
      <w:proofErr w:type="spellStart"/>
      <w:r w:rsidRPr="008E3BA3">
        <w:rPr>
          <w:rFonts w:ascii="Times New Roman" w:eastAsia="Times New Roman" w:hAnsi="Times New Roman" w:cs="Times New Roman"/>
          <w:sz w:val="24"/>
          <w:szCs w:val="24"/>
          <w:lang w:eastAsia="pl-PL"/>
        </w:rPr>
        <w:t>B.Głowackiego</w:t>
      </w:r>
      <w:proofErr w:type="spellEnd"/>
      <w:r w:rsidRPr="008E3BA3">
        <w:rPr>
          <w:rFonts w:ascii="Times New Roman" w:eastAsia="Times New Roman" w:hAnsi="Times New Roman" w:cs="Times New Roman"/>
          <w:sz w:val="24"/>
          <w:szCs w:val="24"/>
          <w:lang w:eastAsia="pl-PL"/>
        </w:rPr>
        <w:t xml:space="preserve"> 4, 58-100 Świdnica, parter, punkt informacyjny </w:t>
      </w:r>
    </w:p>
    <w:p w:rsidR="00152099" w:rsidRDefault="00152099">
      <w:bookmarkStart w:id="0" w:name="_GoBack"/>
      <w:bookmarkEnd w:id="0"/>
    </w:p>
    <w:sectPr w:rsidR="00152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A3"/>
    <w:rsid w:val="00152099"/>
    <w:rsid w:val="008E3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9625">
      <w:bodyDiv w:val="1"/>
      <w:marLeft w:val="0"/>
      <w:marRight w:val="0"/>
      <w:marTop w:val="0"/>
      <w:marBottom w:val="0"/>
      <w:divBdr>
        <w:top w:val="none" w:sz="0" w:space="0" w:color="auto"/>
        <w:left w:val="none" w:sz="0" w:space="0" w:color="auto"/>
        <w:bottom w:val="none" w:sz="0" w:space="0" w:color="auto"/>
        <w:right w:val="none" w:sz="0" w:space="0" w:color="auto"/>
      </w:divBdr>
      <w:divsChild>
        <w:div w:id="224072765">
          <w:marLeft w:val="0"/>
          <w:marRight w:val="0"/>
          <w:marTop w:val="0"/>
          <w:marBottom w:val="0"/>
          <w:divBdr>
            <w:top w:val="none" w:sz="0" w:space="0" w:color="auto"/>
            <w:left w:val="none" w:sz="0" w:space="0" w:color="auto"/>
            <w:bottom w:val="none" w:sz="0" w:space="0" w:color="auto"/>
            <w:right w:val="none" w:sz="0" w:space="0" w:color="auto"/>
          </w:divBdr>
          <w:divsChild>
            <w:div w:id="71005096">
              <w:marLeft w:val="0"/>
              <w:marRight w:val="0"/>
              <w:marTop w:val="0"/>
              <w:marBottom w:val="0"/>
              <w:divBdr>
                <w:top w:val="none" w:sz="0" w:space="0" w:color="auto"/>
                <w:left w:val="none" w:sz="0" w:space="0" w:color="auto"/>
                <w:bottom w:val="none" w:sz="0" w:space="0" w:color="auto"/>
                <w:right w:val="none" w:sz="0" w:space="0" w:color="auto"/>
              </w:divBdr>
            </w:div>
            <w:div w:id="1571620353">
              <w:marLeft w:val="0"/>
              <w:marRight w:val="0"/>
              <w:marTop w:val="0"/>
              <w:marBottom w:val="0"/>
              <w:divBdr>
                <w:top w:val="none" w:sz="0" w:space="0" w:color="auto"/>
                <w:left w:val="none" w:sz="0" w:space="0" w:color="auto"/>
                <w:bottom w:val="none" w:sz="0" w:space="0" w:color="auto"/>
                <w:right w:val="none" w:sz="0" w:space="0" w:color="auto"/>
              </w:divBdr>
              <w:divsChild>
                <w:div w:id="118497438">
                  <w:marLeft w:val="0"/>
                  <w:marRight w:val="0"/>
                  <w:marTop w:val="0"/>
                  <w:marBottom w:val="0"/>
                  <w:divBdr>
                    <w:top w:val="none" w:sz="0" w:space="0" w:color="auto"/>
                    <w:left w:val="none" w:sz="0" w:space="0" w:color="auto"/>
                    <w:bottom w:val="none" w:sz="0" w:space="0" w:color="auto"/>
                    <w:right w:val="none" w:sz="0" w:space="0" w:color="auto"/>
                  </w:divBdr>
                  <w:divsChild>
                    <w:div w:id="407075692">
                      <w:marLeft w:val="0"/>
                      <w:marRight w:val="0"/>
                      <w:marTop w:val="0"/>
                      <w:marBottom w:val="0"/>
                      <w:divBdr>
                        <w:top w:val="none" w:sz="0" w:space="0" w:color="auto"/>
                        <w:left w:val="none" w:sz="0" w:space="0" w:color="auto"/>
                        <w:bottom w:val="none" w:sz="0" w:space="0" w:color="auto"/>
                        <w:right w:val="none" w:sz="0" w:space="0" w:color="auto"/>
                      </w:divBdr>
                      <w:divsChild>
                        <w:div w:id="783889849">
                          <w:marLeft w:val="0"/>
                          <w:marRight w:val="0"/>
                          <w:marTop w:val="0"/>
                          <w:marBottom w:val="0"/>
                          <w:divBdr>
                            <w:top w:val="none" w:sz="0" w:space="0" w:color="auto"/>
                            <w:left w:val="none" w:sz="0" w:space="0" w:color="auto"/>
                            <w:bottom w:val="none" w:sz="0" w:space="0" w:color="auto"/>
                            <w:right w:val="none" w:sz="0" w:space="0" w:color="auto"/>
                          </w:divBdr>
                        </w:div>
                        <w:div w:id="177041237">
                          <w:marLeft w:val="0"/>
                          <w:marRight w:val="0"/>
                          <w:marTop w:val="0"/>
                          <w:marBottom w:val="0"/>
                          <w:divBdr>
                            <w:top w:val="none" w:sz="0" w:space="0" w:color="auto"/>
                            <w:left w:val="none" w:sz="0" w:space="0" w:color="auto"/>
                            <w:bottom w:val="none" w:sz="0" w:space="0" w:color="auto"/>
                            <w:right w:val="none" w:sz="0" w:space="0" w:color="auto"/>
                          </w:divBdr>
                        </w:div>
                        <w:div w:id="671027886">
                          <w:marLeft w:val="0"/>
                          <w:marRight w:val="0"/>
                          <w:marTop w:val="0"/>
                          <w:marBottom w:val="0"/>
                          <w:divBdr>
                            <w:top w:val="none" w:sz="0" w:space="0" w:color="auto"/>
                            <w:left w:val="none" w:sz="0" w:space="0" w:color="auto"/>
                            <w:bottom w:val="none" w:sz="0" w:space="0" w:color="auto"/>
                            <w:right w:val="none" w:sz="0" w:space="0" w:color="auto"/>
                          </w:divBdr>
                        </w:div>
                        <w:div w:id="764303375">
                          <w:marLeft w:val="0"/>
                          <w:marRight w:val="0"/>
                          <w:marTop w:val="0"/>
                          <w:marBottom w:val="0"/>
                          <w:divBdr>
                            <w:top w:val="none" w:sz="0" w:space="0" w:color="auto"/>
                            <w:left w:val="none" w:sz="0" w:space="0" w:color="auto"/>
                            <w:bottom w:val="none" w:sz="0" w:space="0" w:color="auto"/>
                            <w:right w:val="none" w:sz="0" w:space="0" w:color="auto"/>
                          </w:divBdr>
                        </w:div>
                        <w:div w:id="1546793021">
                          <w:marLeft w:val="0"/>
                          <w:marRight w:val="0"/>
                          <w:marTop w:val="0"/>
                          <w:marBottom w:val="0"/>
                          <w:divBdr>
                            <w:top w:val="none" w:sz="0" w:space="0" w:color="auto"/>
                            <w:left w:val="none" w:sz="0" w:space="0" w:color="auto"/>
                            <w:bottom w:val="none" w:sz="0" w:space="0" w:color="auto"/>
                            <w:right w:val="none" w:sz="0" w:space="0" w:color="auto"/>
                          </w:divBdr>
                          <w:divsChild>
                            <w:div w:id="1327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Browser.aspx?id=3a526a3f-e0ca-49ff-a090-6bf73e2a8c20&amp;path=2017%5c03%5c20170317%5c46422_2017.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8522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2017-03-17T14:13:00Z</dcterms:created>
  <dcterms:modified xsi:type="dcterms:W3CDTF">2017-03-17T14:14:00Z</dcterms:modified>
</cp:coreProperties>
</file>