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WYPEŁNI Ć DUŻYMI, DRUKOWANYMI LITERAMI, CZARNYM LUB NIEBIESKIM KOLOREM</w: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"/>
        </w:trPr>
        <w:tc>
          <w:tcPr>
            <w:tcW w:w="4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151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auto"/>
            </w:tcBorders>
            <w:gridSpan w:val="7"/>
          </w:tcPr>
          <w:p>
            <w:pPr>
              <w:ind w:left="8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 xml:space="preserve">1. Identyfikator podatkowy NIP/numer PESEL 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(niepotrzebne skreślić)</w:t>
            </w:r>
            <w:r>
              <w:rPr>
                <w:rFonts w:ascii="Arial" w:cs="Arial" w:eastAsia="Arial" w:hAnsi="Arial"/>
                <w:sz w:val="17"/>
                <w:szCs w:val="17"/>
                <w:color w:val="auto"/>
                <w:vertAlign w:val="superscript"/>
              </w:rPr>
              <w:t>1)</w:t>
            </w:r>
          </w:p>
        </w:tc>
        <w:tc>
          <w:tcPr>
            <w:tcW w:w="4240" w:type="dxa"/>
            <w:vAlign w:val="bottom"/>
            <w:gridSpan w:val="7"/>
            <w:shd w:val="clear" w:color="auto" w:fill="D9D9D9"/>
          </w:tcPr>
          <w:p>
            <w:pPr>
              <w:jc w:val="center"/>
              <w:ind w:right="3020"/>
              <w:spacing w:after="0" w:line="15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2.  Nr dokumentu</w:t>
            </w:r>
          </w:p>
        </w:tc>
        <w:tc>
          <w:tcPr>
            <w:tcW w:w="420" w:type="dxa"/>
            <w:vAlign w:val="bottom"/>
            <w:tcBorders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  <w:tcBorders>
              <w:bottom w:val="single" w:sz="8" w:color="auto"/>
              <w:right w:val="single" w:sz="8" w:color="auto"/>
            </w:tcBorders>
            <w:gridSpan w:val="6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└────┴────┴────┴────┴────┴────┴────┴────┴────┴────┴────┘</w:t>
            </w: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9D9D9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9D9D9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162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IL-1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760" w:type="dxa"/>
            <w:vAlign w:val="bottom"/>
            <w:gridSpan w:val="9"/>
          </w:tcPr>
          <w:p>
            <w:pPr>
              <w:jc w:val="right"/>
              <w:ind w:right="2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9"/>
              </w:rPr>
              <w:t>INFORMACJA O LASACH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0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86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Podstawa prawna:</w:t>
            </w: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Art. 6 ust. 2 i 6 ustawy z dnia 30 października 2002 r. o podatku leśnym (Dz. U. z 2019 r. poz. 888), zwanej dalej „ustawą”.</w:t>
            </w:r>
          </w:p>
        </w:tc>
      </w:tr>
      <w:tr>
        <w:trPr>
          <w:trHeight w:val="191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Składający:</w:t>
            </w: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Osoby fizyczne będące właścicielami lasów, posiadaczami samoistnymi lasów, użytkownikami wieczystymi lasów,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posiadaczami lasów stanowiących własność Skarbu Państwa lub jednostki samorządu terytorialnego.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84"/>
        </w:trPr>
        <w:tc>
          <w:tcPr>
            <w:tcW w:w="1620" w:type="dxa"/>
            <w:vAlign w:val="bottom"/>
            <w:tcBorders>
              <w:left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Termin składania:</w:t>
            </w: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terminie 14 dni od dnia zaistnienia okoliczności uzasadniających powstanie albo wygaśnięcie obowiązku podatkowego</w:t>
            </w:r>
          </w:p>
        </w:tc>
      </w:tr>
      <w:tr>
        <w:trPr>
          <w:trHeight w:val="18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0" w:type="dxa"/>
            <w:vAlign w:val="bottom"/>
            <w:tcBorders>
              <w:right w:val="single" w:sz="8" w:color="auto"/>
            </w:tcBorders>
            <w:gridSpan w:val="14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lub od dnia zaistnienia zmian mających wpływ na wysokość opodatkowania, o których mowa w art. 5 ust. 4 ustawy.</w:t>
            </w:r>
          </w:p>
        </w:tc>
      </w:tr>
      <w:tr>
        <w:trPr>
          <w:trHeight w:val="220"/>
        </w:trPr>
        <w:tc>
          <w:tcPr>
            <w:tcW w:w="162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Miejsce składania:</w:t>
            </w:r>
          </w:p>
        </w:tc>
        <w:tc>
          <w:tcPr>
            <w:tcW w:w="8060" w:type="dxa"/>
            <w:vAlign w:val="bottom"/>
            <w:tcBorders>
              <w:bottom w:val="single" w:sz="8" w:color="auto"/>
            </w:tcBorders>
            <w:gridSpan w:val="12"/>
            <w:shd w:val="clear" w:color="auto" w:fill="DFDFDF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Organ podatkowy właściwy ze względu na miejsce położenia przedmiotów opodatkowania.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5440" w:type="dxa"/>
            <w:vAlign w:val="bottom"/>
            <w:tcBorders>
              <w:left w:val="single" w:sz="8" w:color="auto"/>
              <w:right w:val="single" w:sz="8" w:color="DFDFDF"/>
            </w:tcBorders>
            <w:gridSpan w:val="7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A. MIEJSCE I CEL SKŁADANIA INFORMACJI</w:t>
            </w: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3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 w:line="15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3. Nazwa i adres siedziby organu podatkowego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98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4. Cel złożenia formularza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7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gridSpan w:val="3"/>
          </w:tcPr>
          <w:p>
            <w:pPr>
              <w:jc w:val="center"/>
              <w:ind w:right="195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 złożenie informacji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62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korekta informacji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2)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5. Okres – od którego informacja obowi  ązuje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3"/>
              </w:rPr>
              <w:t xml:space="preserve">(miesiąc - rok)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  <w:w w:val="93"/>
              </w:rPr>
              <w:t>└────┴────┘-└────┴────┴────┴────┘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4"/>
        </w:trPr>
        <w:tc>
          <w:tcPr>
            <w:tcW w:w="9680" w:type="dxa"/>
            <w:vAlign w:val="bottom"/>
            <w:tcBorders>
              <w:left w:val="single" w:sz="8" w:color="auto"/>
            </w:tcBorders>
            <w:gridSpan w:val="14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B. PODMIOT ZOBOWIĄZANY DO ZŁO ŻENIA INFORMACJI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6. Rodzaj podmiotu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(zaznaczyć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właściwy kwadrat):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</w:tcPr>
          <w:p>
            <w:pPr>
              <w:jc w:val="center"/>
              <w:spacing w:after="0" w:line="29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1. właściciel, użytkownik wieczysty lub posiadacz    </w:t>
            </w: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 współwłaściciel, współużytkownik wieczysty lub współposiadacz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top w:val="single" w:sz="8" w:color="auto"/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top w:val="single" w:sz="8" w:color="auto"/>
              <w:bottom w:val="single" w:sz="8" w:color="auto"/>
            </w:tcBorders>
            <w:gridSpan w:val="2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99"/>
        </w:trPr>
        <w:tc>
          <w:tcPr>
            <w:tcW w:w="392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C. DANE PODATNIKA</w:t>
            </w:r>
          </w:p>
        </w:tc>
        <w:tc>
          <w:tcPr>
            <w:tcW w:w="1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920" w:type="dxa"/>
            <w:vAlign w:val="bottom"/>
            <w:tcBorders>
              <w:top w:val="single" w:sz="8" w:color="auto"/>
              <w:left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C.1. DANE IDENTYFIKACYJNE</w:t>
            </w:r>
          </w:p>
        </w:tc>
        <w:tc>
          <w:tcPr>
            <w:tcW w:w="1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top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7. Nazwisko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8. Pierwsze imię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2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180" w:type="dxa"/>
            <w:vAlign w:val="bottom"/>
            <w:gridSpan w:val="7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9. Identyfikator REGON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(w przypadku osób fizycznych REGON podaje się, o ile</w:t>
            </w:r>
          </w:p>
        </w:tc>
        <w:tc>
          <w:tcPr>
            <w:tcW w:w="4040" w:type="dxa"/>
            <w:vAlign w:val="bottom"/>
            <w:gridSpan w:val="6"/>
          </w:tcPr>
          <w:p>
            <w:pPr>
              <w:jc w:val="center"/>
              <w:ind w:right="32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0"/>
              </w:rPr>
              <w:t>został nadany)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jc w:val="center"/>
              <w:ind w:right="2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1"/>
              </w:rPr>
              <w:t>└────┴────┴────┴────┴────┴────┴────┴────┴────┘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60" w:type="dxa"/>
            <w:vAlign w:val="bottom"/>
            <w:gridSpan w:val="12"/>
            <w:shd w:val="clear" w:color="auto" w:fill="DFDFDF"/>
          </w:tcPr>
          <w:p>
            <w:pPr>
              <w:ind w:left="5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Pola 10, 11, 12 wypełnia osoba fizyczna w przypadku, gdy numer PESEL nie został nadany.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10. Data urodzenia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152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11. Imię ojca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20" w:type="dxa"/>
            <w:vAlign w:val="bottom"/>
            <w:gridSpan w:val="4"/>
          </w:tcPr>
          <w:p>
            <w:pPr>
              <w:ind w:left="6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12. Imię matki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07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3920" w:type="dxa"/>
            <w:vAlign w:val="bottom"/>
            <w:tcBorders>
              <w:left w:val="single" w:sz="8" w:color="auto"/>
              <w:right w:val="single" w:sz="8" w:color="DFDFDF"/>
            </w:tcBorders>
            <w:gridSpan w:val="5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C.2. ADRES ZAMIESZKANIA</w:t>
            </w:r>
          </w:p>
        </w:tc>
        <w:tc>
          <w:tcPr>
            <w:tcW w:w="1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13.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14. Województwo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15.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16.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17. 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18. Nr domu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19. Nr lokalu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20.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jc w:val="right"/>
              <w:ind w:right="1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21.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9680" w:type="dxa"/>
            <w:vAlign w:val="bottom"/>
            <w:tcBorders>
              <w:left w:val="single" w:sz="8" w:color="auto"/>
            </w:tcBorders>
            <w:gridSpan w:val="14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C.3. ADRES DO DOR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Ę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CZE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Należy wypełnić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tylko wówczas, gdy adres do doręczeń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jest inny niż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w części C.2.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22. Kraj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40" w:type="dxa"/>
            <w:vAlign w:val="bottom"/>
            <w:gridSpan w:val="2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23. Województwo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400" w:type="dxa"/>
            <w:vAlign w:val="bottom"/>
            <w:gridSpan w:val="5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24. Powiat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25. Gmina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26. Ulica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27. Nr domu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28. Nr lokalu</w:t>
            </w:r>
          </w:p>
        </w:tc>
      </w:tr>
      <w:tr>
        <w:trPr>
          <w:trHeight w:val="32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29. Miejscowość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60" w:type="dxa"/>
            <w:vAlign w:val="bottom"/>
            <w:gridSpan w:val="4"/>
          </w:tcPr>
          <w:p>
            <w:pPr>
              <w:jc w:val="right"/>
              <w:ind w:right="16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30. Kod pocztowy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333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8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5660" w:type="dxa"/>
            <w:vAlign w:val="bottom"/>
            <w:tcBorders>
              <w:bottom w:val="single" w:sz="8" w:color="auto"/>
            </w:tcBorders>
            <w:gridSpan w:val="8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</w:tr>
      <w:tr>
        <w:trPr>
          <w:trHeight w:val="322"/>
        </w:trPr>
        <w:tc>
          <w:tcPr>
            <w:tcW w:w="9680" w:type="dxa"/>
            <w:vAlign w:val="bottom"/>
            <w:tcBorders>
              <w:left w:val="single" w:sz="8" w:color="auto"/>
            </w:tcBorders>
            <w:gridSpan w:val="14"/>
            <w:shd w:val="clear" w:color="auto" w:fill="DFDFDF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D. DANE O LASACH PODLEGAJĄCYCH OPODATKOWANIU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2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</w:tr>
      <w:tr>
        <w:trPr>
          <w:trHeight w:val="316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  <w:gridSpan w:val="6"/>
            <w:shd w:val="clear" w:color="auto" w:fill="DFDFDF"/>
          </w:tcPr>
          <w:p>
            <w:pPr>
              <w:ind w:left="10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Powierzchnia w ha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  <w:vertAlign w:val="superscript"/>
              </w:rPr>
              <w:t>3)</w:t>
            </w:r>
          </w:p>
        </w:tc>
        <w:tc>
          <w:tcPr>
            <w:tcW w:w="42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5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shd w:val="clear" w:color="auto" w:fill="DFDFDF"/>
          </w:tcPr>
          <w:p>
            <w:pPr>
              <w:ind w:left="4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</w:t>
            </w:r>
          </w:p>
        </w:tc>
        <w:tc>
          <w:tcPr>
            <w:tcW w:w="106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075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31.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(z wyjątkiem lasów wchodzących w skład rezerwatów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0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przyrody i parków narodowych)</w:t>
            </w: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7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Lasy wchodzące w skład rezerwatów przyrody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jc w:val="center"/>
              <w:ind w:right="1075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32.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58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right w:val="single" w:sz="8" w:color="DFDFDF"/>
            </w:tcBorders>
            <w:gridSpan w:val="4"/>
            <w:shd w:val="clear" w:color="auto" w:fill="DFDFDF"/>
          </w:tcPr>
          <w:p>
            <w:pPr>
              <w:ind w:left="40"/>
              <w:spacing w:after="0" w:line="1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i parków narodowych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0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230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</w:tr>
      <w:tr>
        <w:trPr>
          <w:trHeight w:val="318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ind w:left="400"/>
              <w:spacing w:after="0" w:line="31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IL-1</w:t>
            </w:r>
            <w:r>
              <w:rPr>
                <w:rFonts w:ascii="Arial" w:cs="Arial" w:eastAsia="Arial" w:hAnsi="Arial"/>
                <w:sz w:val="23"/>
                <w:szCs w:val="23"/>
                <w:color w:val="auto"/>
                <w:vertAlign w:val="subscript"/>
              </w:rPr>
              <w:t>(1)</w:t>
            </w:r>
          </w:p>
        </w:tc>
        <w:tc>
          <w:tcPr>
            <w:tcW w:w="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right"/>
              <w:ind w:right="1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  <w:r>
              <w:rPr>
                <w:rFonts w:ascii="Arial" w:cs="Arial" w:eastAsia="Arial" w:hAnsi="Arial"/>
                <w:sz w:val="11"/>
                <w:szCs w:val="11"/>
                <w:color w:val="auto"/>
              </w:rPr>
              <w:t>/2</w:t>
            </w:r>
          </w:p>
        </w:tc>
      </w:tr>
    </w:tbl>
    <w:p>
      <w:pPr>
        <w:sectPr>
          <w:pgSz w:w="11900" w:h="16840" w:orient="portrait"/>
          <w:cols w:equalWidth="0" w:num="1">
            <w:col w:w="10820"/>
          </w:cols>
          <w:pgMar w:left="540" w:top="490" w:right="540" w:bottom="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WYPEŁNI Ć DUŻYMI, DRUKOWANYMI LITERAMI, CZARNYM LUB NIEBIESKIM KOLOREM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19685</wp:posOffset>
                </wp:positionV>
                <wp:extent cx="688784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7999pt,1.55pt" to="541.55pt,1.5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96520</wp:posOffset>
                </wp:positionV>
                <wp:extent cx="6848475" cy="33337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333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1.1pt;margin-top:7.6pt;width:539.25pt;height:26.2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99060</wp:posOffset>
                </wp:positionV>
                <wp:extent cx="6784975" cy="3308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6pt;margin-top:7.8pt;width:534.25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50165</wp:posOffset>
                </wp:positionV>
                <wp:extent cx="68668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.95pt" to="541.05pt,3.9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86995</wp:posOffset>
                </wp:positionV>
                <wp:extent cx="68668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.85pt" to="541.05pt,6.8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801370</wp:posOffset>
                </wp:positionV>
                <wp:extent cx="68668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3.1pt" to="541.05pt,63.1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1818005</wp:posOffset>
                </wp:positionV>
                <wp:extent cx="68668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3.15pt" to="541.05pt,143.15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2121535</wp:posOffset>
                </wp:positionV>
                <wp:extent cx="686689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67.05pt" to="541.05pt,167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5036820</wp:posOffset>
                </wp:positionV>
                <wp:extent cx="68668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96.6pt" to="541.05pt,396.6pt" o:allowincell="f" strokecolor="#000000" strokeweight="1.44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77470</wp:posOffset>
                </wp:positionV>
                <wp:extent cx="0" cy="624586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pt,6.1pt" to="0.7pt,497.9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5344795</wp:posOffset>
                </wp:positionV>
                <wp:extent cx="267970" cy="969645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9696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1.1pt;margin-top:420.85pt;width:21.1pt;height:7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5344795</wp:posOffset>
                </wp:positionV>
                <wp:extent cx="199390" cy="10223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022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.6pt;margin-top:420.85pt;width:15.7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5344795</wp:posOffset>
                </wp:positionV>
                <wp:extent cx="6576060" cy="969645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9696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2.55pt;margin-top:420.85pt;width:517.8pt;height:76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5344795</wp:posOffset>
                </wp:positionV>
                <wp:extent cx="6511925" cy="10223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1022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25.05pt;margin-top:420.85pt;width:512.75pt;height:8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5340350</wp:posOffset>
                </wp:positionV>
                <wp:extent cx="263525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05pt,420.5pt" to="21.8pt,420.5pt" o:allowincell="f" strokecolor="#DFDFDF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5340350</wp:posOffset>
                </wp:positionV>
                <wp:extent cx="65944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.8pt,420.5pt" to="541.05pt,420.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5335270</wp:posOffset>
                </wp:positionV>
                <wp:extent cx="0" cy="98806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880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.2pt,420.1pt" to="22.2pt,497.9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6866890</wp:posOffset>
                </wp:positionH>
                <wp:positionV relativeFrom="paragraph">
                  <wp:posOffset>77470</wp:posOffset>
                </wp:positionV>
                <wp:extent cx="0" cy="624586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45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40.7pt,6.1pt" to="540.7pt,497.9pt" o:allowincell="f" strokecolor="#000000" strokeweight="0.72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2" w:right="540" w:bottom="0" w:gutter="0" w:footer="0" w:header="0"/>
        </w:sectPr>
      </w:pP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360" w:hanging="288"/>
        <w:spacing w:after="0"/>
        <w:tabs>
          <w:tab w:leader="none" w:pos="360" w:val="left"/>
        </w:tabs>
        <w:numPr>
          <w:ilvl w:val="0"/>
          <w:numId w:val="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INFORMACJA O ZAŁ ĄCZNIKACH </w:t>
      </w:r>
      <w:r>
        <w:rPr>
          <w:rFonts w:ascii="Arial" w:cs="Arial" w:eastAsia="Arial" w:hAnsi="Arial"/>
          <w:sz w:val="16"/>
          <w:szCs w:val="16"/>
          <w:color w:val="auto"/>
        </w:rPr>
        <w:t>Informację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należy składać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wraz z odpowiednimi załącznikami, które stanowią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jej integralną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część.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0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33. Liczba załączników ZIL-1</w:t>
            </w:r>
          </w:p>
        </w:tc>
        <w:tc>
          <w:tcPr>
            <w:tcW w:w="3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4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34. Liczba załączników ZIL-2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6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35. Dołączono załącznik ZIL-3</w:t>
            </w:r>
          </w:p>
        </w:tc>
      </w:tr>
      <w:tr>
        <w:trPr>
          <w:trHeight w:val="34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3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1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└────┴────┴────┘</w:t>
            </w: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ind w:left="88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1. tak</w:t>
            </w: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</w:tcPr>
          <w:p>
            <w:pPr>
              <w:ind w:left="160"/>
              <w:spacing w:after="0" w:line="319" w:lineRule="exact"/>
              <w:rPr>
                <w:sz w:val="20"/>
                <w:szCs w:val="20"/>
                <w:color w:val="auto"/>
              </w:rPr>
            </w:pPr>
            <w:r>
              <w:rPr>
                <w:rFonts w:ascii="MS Gothic" w:cs="MS Gothic" w:eastAsia="MS Gothic" w:hAnsi="MS Gothic"/>
                <w:sz w:val="29"/>
                <w:szCs w:val="29"/>
                <w:color w:val="auto"/>
              </w:rPr>
              <w:t>❑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2. nie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36830</wp:posOffset>
                </wp:positionV>
                <wp:extent cx="6848475" cy="33210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3321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.1pt;margin-top:2.9pt;width:539.25pt;height:26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F. DODATKOWE INFORMACJE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Podanie informacji w części F nie jest obowiązkowe.</w:t>
      </w: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36.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Telefon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  <w:tc>
          <w:tcPr>
            <w:tcW w:w="518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37. E-mail podatnika / osoby reprezentującej podatnika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  <w:vertAlign w:val="superscript"/>
              </w:rPr>
              <w:t>4)</w:t>
            </w:r>
          </w:p>
        </w:tc>
      </w:tr>
      <w:tr>
        <w:trPr>
          <w:trHeight w:val="32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38.</w:t>
            </w:r>
          </w:p>
        </w:tc>
        <w:tc>
          <w:tcPr>
            <w:tcW w:w="10100" w:type="dxa"/>
            <w:vAlign w:val="bottom"/>
            <w:gridSpan w:val="3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Inne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(np. określenie zdarzenia powodującego obowiązek złożenia informacji lub korekty informacji)</w:t>
            </w:r>
          </w:p>
        </w:tc>
      </w:tr>
      <w:tr>
        <w:trPr>
          <w:trHeight w:val="328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.1pt;margin-top:-0.0499pt;width:539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80" w:right="160"/>
        <w:spacing w:after="0" w:line="2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  <w:highlight w:val="lightGray"/>
        </w:rPr>
        <w:t xml:space="preserve">G. PODPIS PODATNIKA (PODATNIKÓW) / OSOBY (OSÓB) REP REZENTUJĄCEJ PODATNIKA </w:t>
      </w:r>
      <w:r>
        <w:rPr>
          <w:rFonts w:ascii="Arial" w:cs="Arial" w:eastAsia="Arial" w:hAnsi="Arial"/>
          <w:sz w:val="24"/>
          <w:szCs w:val="24"/>
          <w:color w:val="auto"/>
        </w:rPr>
        <w:t>G.1. PODPIS PODATNIKA (1) / OSOBY REPREZENTUJ</w:t>
      </w:r>
      <w:r>
        <w:rPr>
          <w:rFonts w:ascii="Arial" w:cs="Arial" w:eastAsia="Arial" w:hAnsi="Arial"/>
          <w:sz w:val="24"/>
          <w:szCs w:val="24"/>
          <w:color w:val="auto"/>
        </w:rPr>
        <w:t>Ą</w:t>
      </w:r>
      <w:r>
        <w:rPr>
          <w:rFonts w:ascii="Arial" w:cs="Arial" w:eastAsia="Arial" w:hAnsi="Arial"/>
          <w:sz w:val="24"/>
          <w:szCs w:val="24"/>
          <w:color w:val="auto"/>
        </w:rPr>
        <w:t>CEJ PODATNIKA (1)</w:t>
      </w:r>
      <w:r>
        <w:rPr>
          <w:rFonts w:ascii="Arial" w:cs="Arial" w:eastAsia="Arial" w:hAnsi="Arial"/>
          <w:sz w:val="32"/>
          <w:szCs w:val="32"/>
          <w:color w:val="auto"/>
          <w:vertAlign w:val="superscript"/>
        </w:rPr>
        <w:t>4)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-216535</wp:posOffset>
                </wp:positionV>
                <wp:extent cx="6848475" cy="404495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044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1.1pt;margin-top:-17.0499pt;width:539.25pt;height:31.8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Dotyczy podatnika wskazanego w części C.1.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top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39.</w:t>
            </w:r>
          </w:p>
        </w:tc>
        <w:tc>
          <w:tcPr>
            <w:tcW w:w="49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  <w:tcBorders>
              <w:top w:val="single" w:sz="8" w:color="auto"/>
            </w:tcBorders>
          </w:tcPr>
          <w:p>
            <w:pPr>
              <w:jc w:val="right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40.</w:t>
            </w:r>
          </w:p>
        </w:tc>
        <w:tc>
          <w:tcPr>
            <w:tcW w:w="4920" w:type="dxa"/>
            <w:vAlign w:val="bottom"/>
            <w:tcBorders>
              <w:top w:val="single" w:sz="8" w:color="auto"/>
            </w:tcBorders>
            <w:gridSpan w:val="2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41.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42.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60"/>
              <w:spacing w:after="0" w:line="31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G.2. PODPIS PODATNIKA (2) / OSOBY REPREZENTUJ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CEJ PODATNIKA (2)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4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43.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44.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3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45.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46.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0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1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780" w:type="dxa"/>
            <w:vAlign w:val="bottom"/>
            <w:gridSpan w:val="5"/>
            <w:shd w:val="clear" w:color="auto" w:fill="DFDFDF"/>
          </w:tcPr>
          <w:p>
            <w:pPr>
              <w:ind w:left="60"/>
              <w:spacing w:after="0" w:line="31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G.3. PODPIS PODATNIKA (3) / OSOBY REPREZENTUJ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Ą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CEJ PODATNIKA (3)</w:t>
            </w:r>
            <w:r>
              <w:rPr>
                <w:rFonts w:ascii="Arial" w:cs="Arial" w:eastAsia="Arial" w:hAnsi="Arial"/>
                <w:sz w:val="32"/>
                <w:szCs w:val="32"/>
                <w:color w:val="auto"/>
                <w:vertAlign w:val="superscript"/>
              </w:rPr>
              <w:t>4)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32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DFDFDF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47.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Pierwsze imię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48.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3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Nazwisko</w:t>
            </w:r>
          </w:p>
        </w:tc>
      </w:tr>
      <w:tr>
        <w:trPr>
          <w:trHeight w:val="341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55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49.</w:t>
            </w:r>
          </w:p>
        </w:tc>
        <w:tc>
          <w:tcPr>
            <w:tcW w:w="492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Data wypełnienia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(dzień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miesiąc - rok)</w:t>
            </w:r>
          </w:p>
        </w:tc>
        <w:tc>
          <w:tcPr>
            <w:tcW w:w="260" w:type="dxa"/>
            <w:vAlign w:val="bottom"/>
          </w:tcPr>
          <w:p>
            <w:pPr>
              <w:jc w:val="right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50.</w:t>
            </w:r>
          </w:p>
        </w:tc>
        <w:tc>
          <w:tcPr>
            <w:tcW w:w="4920" w:type="dxa"/>
            <w:vAlign w:val="bottom"/>
            <w:gridSpan w:val="2"/>
          </w:tcPr>
          <w:p>
            <w:pPr>
              <w:ind w:left="20"/>
              <w:spacing w:after="0" w:line="15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Podpis podatnika / osoby reprezentującej podatnika</w:t>
            </w:r>
          </w:p>
        </w:tc>
      </w:tr>
      <w:tr>
        <w:trPr>
          <w:trHeight w:val="316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DFDFDF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58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2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900" w:type="dxa"/>
            <w:vAlign w:val="bottom"/>
            <w:tcBorders>
              <w:bottom w:val="single" w:sz="8" w:color="DFDFDF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-635</wp:posOffset>
                </wp:positionV>
                <wp:extent cx="6848475" cy="28702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870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1.1pt;margin-top:-0.0499pt;width:539.25pt;height:2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6784975" cy="20193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975" cy="20193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3.6pt;margin-top:-0.0499pt;width:534.25pt;height:1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FDFDF" stroked="f"/>
            </w:pict>
          </mc:Fallback>
        </mc:AlternateConten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H. ADNOTACJE ORGANU PODATKOWEGO</w:t>
      </w:r>
    </w:p>
    <w:p>
      <w:pPr>
        <w:spacing w:after="0" w:line="137" w:lineRule="exact"/>
        <w:rPr>
          <w:sz w:val="20"/>
          <w:szCs w:val="20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51. Uwagi organu podatkowego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874395</wp:posOffset>
                </wp:positionV>
                <wp:extent cx="6866890" cy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68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8.85pt" to="541.05pt,68.85pt" o:allowincell="f" strokecolor="#000000" strokeweight="0.72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7" w:lineRule="exact"/>
        <w:rPr>
          <w:sz w:val="20"/>
          <w:szCs w:val="20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Obja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ś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nienia</w:t>
      </w:r>
    </w:p>
    <w:p>
      <w:pPr>
        <w:spacing w:after="0" w:line="46" w:lineRule="exact"/>
        <w:rPr>
          <w:sz w:val="20"/>
          <w:szCs w:val="20"/>
          <w:color w:val="auto"/>
        </w:rPr>
      </w:pPr>
    </w:p>
    <w:p>
      <w:pPr>
        <w:jc w:val="both"/>
        <w:ind w:left="900" w:right="640" w:hanging="360"/>
        <w:spacing w:after="0" w:line="239" w:lineRule="auto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Zgodnie z przepisami Ordynacji podatkowej.</w:t>
      </w:r>
    </w:p>
    <w:p>
      <w:pPr>
        <w:spacing w:after="0" w:line="39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Należy podać z dokładnością do czterech miejsc po przecinku.</w:t>
      </w:r>
    </w:p>
    <w:p>
      <w:pPr>
        <w:spacing w:after="0" w:line="41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900" w:hanging="360"/>
        <w:spacing w:after="0"/>
        <w:tabs>
          <w:tab w:leader="none" w:pos="900" w:val="left"/>
        </w:tabs>
        <w:numPr>
          <w:ilvl w:val="0"/>
          <w:numId w:val="2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Niepotrzebne skreślić.</w:t>
      </w:r>
    </w:p>
    <w:p>
      <w:pPr>
        <w:spacing w:after="0" w:line="155" w:lineRule="exact"/>
        <w:rPr>
          <w:sz w:val="20"/>
          <w:szCs w:val="20"/>
          <w:color w:val="auto"/>
        </w:rPr>
      </w:pPr>
    </w:p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Pouczenie</w:t>
      </w:r>
    </w:p>
    <w:p>
      <w:pPr>
        <w:spacing w:after="0" w:line="154" w:lineRule="exact"/>
        <w:rPr>
          <w:sz w:val="20"/>
          <w:szCs w:val="20"/>
          <w:color w:val="auto"/>
        </w:rPr>
      </w:pPr>
    </w:p>
    <w:p>
      <w:pPr>
        <w:ind w:left="180" w:right="1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Za podanie nieprawdy lub zatajenie prawdy i przez to narażenie podatku na uszczuplenie grozi odpowiedzialność przewidziana w Kodeksie karnym skarbowym.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1943735</wp:posOffset>
                </wp:positionV>
                <wp:extent cx="1557655" cy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53.05pt" to="122.75pt,153.05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1939290</wp:posOffset>
                </wp:positionV>
                <wp:extent cx="0" cy="22352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52.7pt" to="0.45pt,170.3pt" o:allowincell="f" strokecolor="#000000" strokeweight="0.71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1939290</wp:posOffset>
                </wp:positionV>
                <wp:extent cx="0" cy="22352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5.55pt,152.7pt" to="85.55pt,170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1554480</wp:posOffset>
                </wp:positionH>
                <wp:positionV relativeFrom="paragraph">
                  <wp:posOffset>1939290</wp:posOffset>
                </wp:positionV>
                <wp:extent cx="0" cy="22352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223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4pt,152.7pt" to="122.4pt,170.3pt" o:allowincell="f" strokecolor="#000000" strokeweight="0.7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2158365</wp:posOffset>
                </wp:positionV>
                <wp:extent cx="1557655" cy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76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169.95pt" to="122.75pt,169.95pt" o:allowincell="f" strokecolor="#000000" strokeweight="0.7199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820"/>
          </w:cols>
          <w:pgMar w:left="540" w:top="492" w:right="540" w:bottom="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IL-1</w:t>
      </w:r>
      <w:r>
        <w:rPr>
          <w:rFonts w:ascii="Arial" w:cs="Arial" w:eastAsia="Arial" w:hAnsi="Arial"/>
          <w:sz w:val="23"/>
          <w:szCs w:val="23"/>
          <w:color w:val="auto"/>
          <w:vertAlign w:val="subscript"/>
        </w:rPr>
        <w:t>(1)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2</w:t>
      </w:r>
      <w:r>
        <w:rPr>
          <w:rFonts w:ascii="Arial" w:cs="Arial" w:eastAsia="Arial" w:hAnsi="Arial"/>
          <w:sz w:val="25"/>
          <w:szCs w:val="25"/>
          <w:color w:val="auto"/>
          <w:vertAlign w:val="superscript"/>
        </w:rPr>
        <w:t>/2</w:t>
      </w:r>
    </w:p>
    <w:sectPr>
      <w:pgSz w:w="11900" w:h="16840" w:orient="portrait"/>
      <w:cols w:equalWidth="0" w:num="1">
        <w:col w:w="10820"/>
      </w:cols>
      <w:pgMar w:left="540" w:top="492" w:right="540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MS Gothic">
    <w:panose1 w:val="020B0609070205080204"/>
    <w:charset w:val="80"/>
    <w:family w:val="auto"/>
    <w:pitch w:val="fixed"/>
    <w:sig w:usb0="E00002FF" w:usb1="6AC7FDFB" w:usb2="08000012" w:usb3="00000000" w:csb0="4002009F" w:csb1="DFD7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%1."/>
      <w:numFmt w:val="upperLetter"/>
      <w:start w:val="5"/>
    </w:lvl>
  </w:abstractNum>
  <w:abstractNum w:abstractNumId="1">
    <w:nsid w:val="66334873"/>
    <w:multiLevelType w:val="hybridMultilevel"/>
    <w:lvl w:ilvl="0">
      <w:lvlJc w:val="left"/>
      <w:lvlText w:val="%1)"/>
      <w:numFmt w:val="decimal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2019-08-02T10:47:09Z</dcterms:created>
  <dcterms:modified xsi:type="dcterms:W3CDTF">2019-08-02T10:47:09Z</dcterms:modified>
</cp:coreProperties>
</file>